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822AE7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July 2014</w:t>
      </w:r>
    </w:p>
    <w:p w:rsidR="006F516A" w:rsidRPr="00F64748" w:rsidRDefault="006F516A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IVC039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17 July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6F516A">
        <w:rPr>
          <w:rFonts w:asciiTheme="minorHAnsi" w:hAnsiTheme="minorHAnsi" w:cs="Arial"/>
          <w:b/>
          <w:lang w:val="en-ZA"/>
        </w:rPr>
        <w:t>Credit-Linked Note Programme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Cs/>
          <w:lang w:val="en-ZA"/>
        </w:rPr>
        <w:t>dated</w:t>
      </w:r>
      <w:r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6F516A">
        <w:rPr>
          <w:rFonts w:asciiTheme="minorHAnsi" w:hAnsiTheme="minorHAnsi" w:cs="Arial"/>
          <w:b/>
          <w:bCs/>
          <w:lang w:val="en-ZA"/>
        </w:rPr>
        <w:t>10 May 2010</w:t>
      </w:r>
      <w:r w:rsidRPr="00F6474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6F516A">
        <w:rPr>
          <w:rFonts w:asciiTheme="minorHAnsi" w:hAnsiTheme="minorHAnsi" w:cs="Arial"/>
          <w:b/>
          <w:lang w:val="en-ZA"/>
        </w:rPr>
        <w:tab/>
      </w:r>
      <w:r w:rsidR="006F516A">
        <w:rPr>
          <w:rFonts w:asciiTheme="minorHAnsi" w:hAnsiTheme="minorHAnsi" w:cs="Arial"/>
          <w:b/>
          <w:lang w:val="en-ZA"/>
        </w:rPr>
        <w:tab/>
        <w:t xml:space="preserve">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10,000,000,000.00</w:t>
      </w:r>
    </w:p>
    <w:p w:rsidR="007F4679" w:rsidRPr="006F516A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6F516A">
        <w:rPr>
          <w:rFonts w:asciiTheme="minorHAnsi" w:hAnsiTheme="minorHAnsi" w:cs="Arial"/>
          <w:lang w:val="en-ZA"/>
        </w:rPr>
        <w:t>R   3,622,435,000.00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IVC039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10,000,000.00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6F516A">
        <w:rPr>
          <w:rFonts w:asciiTheme="minorHAnsi" w:hAnsiTheme="minorHAnsi" w:cs="Arial"/>
          <w:lang w:val="en-ZA"/>
        </w:rPr>
        <w:t>100%</w:t>
      </w:r>
    </w:p>
    <w:p w:rsidR="006F516A" w:rsidRPr="00F64748" w:rsidRDefault="006F516A" w:rsidP="006F516A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Month JIBAR plus 100 bps</w:t>
      </w:r>
    </w:p>
    <w:p w:rsidR="007F4679" w:rsidRDefault="006F516A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b/>
          <w:lang w:val="en-ZA"/>
        </w:rPr>
        <w:t>Initial 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1F5114">
        <w:rPr>
          <w:rFonts w:asciiTheme="minorHAnsi" w:hAnsiTheme="minorHAnsi" w:cs="Arial"/>
          <w:lang w:val="en-ZA"/>
        </w:rPr>
        <w:t>6.833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>% (3 Month JIBAR</w:t>
      </w:r>
      <w:r w:rsidR="007F4679">
        <w:rPr>
          <w:rFonts w:asciiTheme="minorHAnsi" w:hAnsiTheme="minorHAnsi" w:cs="Arial"/>
          <w:lang w:val="en-ZA"/>
        </w:rPr>
        <w:t xml:space="preserve"> as at </w:t>
      </w:r>
      <w:r>
        <w:rPr>
          <w:rFonts w:asciiTheme="minorHAnsi" w:hAnsiTheme="minorHAnsi" w:cs="Arial"/>
          <w:lang w:val="en-ZA"/>
        </w:rPr>
        <w:t xml:space="preserve">17 July 2014 of </w:t>
      </w:r>
      <w:r w:rsidR="001F5114">
        <w:rPr>
          <w:rFonts w:asciiTheme="minorHAnsi" w:hAnsiTheme="minorHAnsi" w:cs="Arial"/>
          <w:lang w:val="en-ZA"/>
        </w:rPr>
        <w:t>5.833</w:t>
      </w:r>
      <w:r>
        <w:rPr>
          <w:rFonts w:asciiTheme="minorHAnsi" w:hAnsiTheme="minorHAnsi" w:cs="Arial"/>
          <w:lang w:val="en-ZA"/>
        </w:rPr>
        <w:t>%</w:t>
      </w:r>
      <w:r w:rsidR="007F4679">
        <w:rPr>
          <w:rFonts w:asciiTheme="minorHAnsi" w:hAnsiTheme="minorHAnsi" w:cs="Arial"/>
          <w:lang w:val="en-ZA"/>
        </w:rPr>
        <w:t xml:space="preserve"> plus 100 bps</w:t>
      </w:r>
      <w:r>
        <w:rPr>
          <w:rFonts w:asciiTheme="minorHAnsi" w:hAnsiTheme="minorHAnsi" w:cs="Arial"/>
          <w:lang w:val="en-ZA"/>
        </w:rPr>
        <w:t>)</w:t>
      </w:r>
    </w:p>
    <w:p w:rsidR="006F516A" w:rsidRPr="006F516A" w:rsidRDefault="006F516A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b/>
          <w:lang w:val="en-ZA"/>
        </w:rPr>
        <w:t>Maximum Rate of Interest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7.825%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6F516A"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 w:rsidR="006F516A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17 July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October</w:t>
      </w:r>
      <w:r w:rsidR="006F516A">
        <w:rPr>
          <w:rFonts w:asciiTheme="minorHAnsi" w:hAnsiTheme="minorHAnsi" w:cs="Arial"/>
          <w:lang w:val="en-ZA"/>
        </w:rPr>
        <w:t xml:space="preserve">, 8 January, 8 April, </w:t>
      </w:r>
      <w:proofErr w:type="gramStart"/>
      <w:r w:rsidR="006F516A">
        <w:rPr>
          <w:rFonts w:asciiTheme="minorHAnsi" w:hAnsiTheme="minorHAnsi" w:cs="Arial"/>
          <w:lang w:val="en-ZA"/>
        </w:rPr>
        <w:t>8</w:t>
      </w:r>
      <w:proofErr w:type="gramEnd"/>
      <w:r w:rsidR="006F516A">
        <w:rPr>
          <w:rFonts w:asciiTheme="minorHAnsi" w:hAnsiTheme="minorHAnsi" w:cs="Arial"/>
          <w:lang w:val="en-ZA"/>
        </w:rPr>
        <w:t xml:space="preserve">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6F516A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October</w:t>
      </w:r>
      <w:r w:rsidR="006F516A">
        <w:rPr>
          <w:rFonts w:asciiTheme="minorHAnsi" w:hAnsiTheme="minorHAnsi" w:cs="Arial"/>
          <w:lang w:val="en-ZA"/>
        </w:rPr>
        <w:t xml:space="preserve">, 17 January, 17 April, </w:t>
      </w:r>
      <w:proofErr w:type="gramStart"/>
      <w:r w:rsidR="006F516A">
        <w:rPr>
          <w:rFonts w:asciiTheme="minorHAnsi" w:hAnsiTheme="minorHAnsi" w:cs="Arial"/>
          <w:lang w:val="en-ZA"/>
        </w:rPr>
        <w:t>17</w:t>
      </w:r>
      <w:proofErr w:type="gramEnd"/>
      <w:r w:rsidR="006F516A">
        <w:rPr>
          <w:rFonts w:asciiTheme="minorHAnsi" w:hAnsiTheme="minorHAnsi" w:cs="Arial"/>
          <w:lang w:val="en-ZA"/>
        </w:rPr>
        <w:t xml:space="preserve">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6F516A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7 October</w:t>
      </w:r>
      <w:r w:rsidR="006F516A">
        <w:rPr>
          <w:rFonts w:asciiTheme="minorHAnsi" w:hAnsiTheme="minorHAnsi" w:cs="Arial"/>
          <w:lang w:val="en-ZA"/>
        </w:rPr>
        <w:t>, 7 January, 7 April, 7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July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July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6F516A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October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ZAG000117748</w:t>
      </w:r>
    </w:p>
    <w:p w:rsidR="006F516A" w:rsidRPr="006F516A" w:rsidRDefault="006F516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F516A" w:rsidRDefault="006F516A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6F516A" w:rsidRPr="00F64748" w:rsidRDefault="006F516A" w:rsidP="006F516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Laurence Adams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Investec Bank Limited</w:t>
      </w:r>
      <w:r>
        <w:rPr>
          <w:rFonts w:asciiTheme="minorHAnsi" w:hAnsiTheme="minorHAnsi" w:cs="Arial"/>
          <w:lang w:val="en-ZA"/>
        </w:rPr>
        <w:tab/>
        <w:t>+27 21 416 3351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F511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F511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F516A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F511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F511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114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516A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2AE7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2014-07-18T07:00:00+00:00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56734B64-593D-42FA-B628-C0870652C7EF}"/>
</file>

<file path=customXml/itemProps2.xml><?xml version="1.0" encoding="utf-8"?>
<ds:datastoreItem xmlns:ds="http://schemas.openxmlformats.org/officeDocument/2006/customXml" ds:itemID="{B616EFA1-18CD-466E-B086-994F982E11EF}"/>
</file>

<file path=customXml/itemProps3.xml><?xml version="1.0" encoding="utf-8"?>
<ds:datastoreItem xmlns:ds="http://schemas.openxmlformats.org/officeDocument/2006/customXml" ds:itemID="{FDAE502C-9DD1-4AE5-9AF4-8E0988979B8B}"/>
</file>

<file path=customXml/itemProps4.xml><?xml version="1.0" encoding="utf-8"?>
<ds:datastoreItem xmlns:ds="http://schemas.openxmlformats.org/officeDocument/2006/customXml" ds:itemID="{D7CD83B3-BDA0-4431-B81B-D2E5F14DF9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1544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IVC039 - 17 July 2014</dc:title>
  <dc:subject/>
  <dc:creator>Johannesburg Stock Exchange</dc:creator>
  <cp:keywords/>
  <cp:lastModifiedBy>JSEUser</cp:lastModifiedBy>
  <cp:revision>22</cp:revision>
  <cp:lastPrinted>2012-01-03T09:35:00Z</cp:lastPrinted>
  <dcterms:created xsi:type="dcterms:W3CDTF">2012-03-13T10:41:00Z</dcterms:created>
  <dcterms:modified xsi:type="dcterms:W3CDTF">2014-07-17T05:07:00Z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261000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